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07C" w:rsidRDefault="003A507C" w:rsidP="003A507C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Муниципальное бюджетное общеобразовательное учреждение «Кадряковская основная общеобразовательная школа»</w:t>
      </w:r>
    </w:p>
    <w:tbl>
      <w:tblPr>
        <w:tblW w:w="10200" w:type="dxa"/>
        <w:tblLook w:val="0600" w:firstRow="0" w:lastRow="0" w:firstColumn="0" w:lastColumn="0" w:noHBand="1" w:noVBand="1"/>
      </w:tblPr>
      <w:tblGrid>
        <w:gridCol w:w="7027"/>
        <w:gridCol w:w="3173"/>
      </w:tblGrid>
      <w:tr w:rsidR="003A507C" w:rsidTr="003A507C">
        <w:trPr>
          <w:trHeight w:val="1381"/>
        </w:trPr>
        <w:tc>
          <w:tcPr>
            <w:tcW w:w="702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A507C" w:rsidRDefault="003A507C">
            <w:pPr>
              <w:pStyle w:val="a6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СОГЛАСОВАНО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Педагогическим советом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МБОУ «Кадряковская ООШ»</w:t>
            </w:r>
          </w:p>
          <w:p w:rsidR="003A507C" w:rsidRDefault="003A507C">
            <w:pPr>
              <w:pStyle w:val="a6"/>
              <w:spacing w:line="256" w:lineRule="auto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(протокол от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.08.2022 № 1)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A507C" w:rsidRDefault="003A507C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УТВЕРЖДЕНО</w:t>
            </w:r>
            <w:r>
              <w:rPr>
                <w:rFonts w:ascii="Times New Roman" w:hAnsi="Times New Roman" w:cs="Times New Roman"/>
                <w:lang w:val="ru-RU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приказом МБОУ «Кадряковская ООШ»</w:t>
            </w:r>
            <w:r>
              <w:rPr>
                <w:rFonts w:ascii="Times New Roman" w:hAnsi="Times New Roman" w:cs="Times New Roman"/>
                <w:lang w:val="ru-RU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29.08.2022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6D772E" w:rsidRPr="007D5DB2" w:rsidRDefault="006D772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772E" w:rsidRPr="007D5DB2" w:rsidRDefault="0076648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 о рабочих программах, разрабатываемых по ФГОС-2021</w:t>
      </w:r>
    </w:p>
    <w:p w:rsidR="006D772E" w:rsidRPr="007D5DB2" w:rsidRDefault="003A507C" w:rsidP="003A507C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</w:t>
      </w:r>
      <w:bookmarkStart w:id="0" w:name="_GoBack"/>
      <w:bookmarkEnd w:id="0"/>
      <w:r w:rsidR="00766487" w:rsidRPr="007D5DB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6D772E" w:rsidRPr="007D5DB2" w:rsidRDefault="00766487" w:rsidP="007D5DB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1.1. Настоящее Положение о рабочих программах, разрабатываемых по ФГОС-2021, (далее – Положение) регулирует структуру, порядок разработки, оформления, утверждения и хранения рабочих программ учебных предметов, модулей и курсов, в том числе курсов внеурочной деятельности МБОУ </w:t>
      </w:r>
      <w:r w:rsidR="00A3260B">
        <w:rPr>
          <w:rFonts w:hAnsi="Times New Roman" w:cs="Times New Roman"/>
          <w:color w:val="000000"/>
          <w:sz w:val="24"/>
          <w:szCs w:val="24"/>
          <w:lang w:val="ru-RU"/>
        </w:rPr>
        <w:t>«Кадряковская ООШ</w:t>
      </w:r>
      <w:r w:rsidR="007D5DB2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– </w:t>
      </w:r>
      <w:r w:rsidR="007D5DB2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кола), разрабатываемых в соответствии с приказами Минпросвещения России от 31.05.2021 № 286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№ 287.</w:t>
      </w:r>
    </w:p>
    <w:p w:rsidR="006D772E" w:rsidRPr="007D5DB2" w:rsidRDefault="0076648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1.2. Положение разработано в соответствии с:</w:t>
      </w:r>
    </w:p>
    <w:p w:rsidR="006D772E" w:rsidRPr="007D5DB2" w:rsidRDefault="00766487" w:rsidP="007D5DB2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 «Об образовании в Российской Федерации»;</w:t>
      </w:r>
    </w:p>
    <w:p w:rsidR="006D772E" w:rsidRPr="007D5DB2" w:rsidRDefault="00766487" w:rsidP="007D5DB2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образования;</w:t>
      </w:r>
    </w:p>
    <w:p w:rsidR="006D772E" w:rsidRPr="007D5DB2" w:rsidRDefault="00766487" w:rsidP="007D5DB2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Федеральным государственным образовательным стандартом начального общего образования, утв. приказом Минпросвещения России от 31.05.2021 № 286 (далее – ФГОС НОО);</w:t>
      </w:r>
    </w:p>
    <w:p w:rsidR="006D772E" w:rsidRPr="007D5DB2" w:rsidRDefault="00766487" w:rsidP="007D5DB2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Федеральным государственным образовательным стандартом основного общего образования, утв. приказом Минпросвещения России от 31.05.2021 № 287 (далее – ФГОС ООО).</w:t>
      </w:r>
    </w:p>
    <w:p w:rsidR="006D772E" w:rsidRPr="007D5DB2" w:rsidRDefault="00766487" w:rsidP="00A33CD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1.3. Рабочая программа учебного предмета, учебного курса (в том числе внеурочной деятельности), учебного модуля (далее – рабочая программа) – часть основной образовательной программы (далее – ООП) соответствующего уровня общего образования, входящая в ее содержательный раздел.</w:t>
      </w:r>
    </w:p>
    <w:p w:rsidR="006D772E" w:rsidRPr="007D5DB2" w:rsidRDefault="00766487" w:rsidP="00A33CD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1.4. Рабочая программа является служебным произведением. Исключительное право на нее принадлежит работодателю, если трудовым или иным договором между работодателем и автором не предусмотрено иное.</w:t>
      </w:r>
    </w:p>
    <w:p w:rsidR="006D772E" w:rsidRPr="007D5DB2" w:rsidRDefault="0076648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Структура рабочей программы</w:t>
      </w:r>
    </w:p>
    <w:p w:rsidR="006D772E" w:rsidRPr="007D5DB2" w:rsidRDefault="00766487" w:rsidP="00A33CD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2.1. Структура рабочей программы определяется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Положением с учетом требований ФГОС НОО и ФГОС ООО, локальных нормативных актов школы.</w:t>
      </w:r>
    </w:p>
    <w:p w:rsidR="006D772E" w:rsidRDefault="00766487" w:rsidP="00A33CDE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2.2. Обязательные компоненты рабочей программы:</w:t>
      </w:r>
    </w:p>
    <w:p w:rsidR="006D772E" w:rsidRPr="007D5DB2" w:rsidRDefault="00766487" w:rsidP="00A33CDE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содержание учебного предмета, учебного курса (в том числе внеурочной деятельности), учебного модуля;</w:t>
      </w:r>
    </w:p>
    <w:p w:rsidR="006D772E" w:rsidRPr="007D5DB2" w:rsidRDefault="00766487" w:rsidP="00A33CDE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планируемые результаты освоения учебного предмета, учебного курса (в том числе внеурочной деятельности), учебного модуля;</w:t>
      </w:r>
    </w:p>
    <w:p w:rsidR="006D772E" w:rsidRPr="007D5DB2" w:rsidRDefault="00766487" w:rsidP="00A33CDE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тематическое планирование с указанием количества академических часов, отводимых на освоение каждой темы учебного предмета, учебного курса (в том числе внеурочной деятельности), учебного модуля и возможность использования по этой теме электронных (цифровых) образовательных ресурсов, являющихся учебно-методическими материалами,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образовании.</w:t>
      </w:r>
    </w:p>
    <w:p w:rsidR="004B3A2D" w:rsidRDefault="00766487" w:rsidP="00B82FB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 xml:space="preserve">Структура поурочного планирования: № урока, тема урока, количество часов (всего, в т. ч. </w:t>
      </w:r>
      <w:r w:rsidR="00B15C62">
        <w:rPr>
          <w:rFonts w:hAnsi="Times New Roman" w:cs="Times New Roman"/>
          <w:color w:val="000000"/>
          <w:sz w:val="24"/>
          <w:szCs w:val="24"/>
          <w:lang w:val="ru-RU"/>
        </w:rPr>
        <w:t xml:space="preserve">на 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>контрольные, практические и др. работы); дата изучения; виды, формы контроля</w:t>
      </w:r>
      <w:r w:rsidR="00B15C62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15C62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>ата проведения урока – одна</w:t>
      </w:r>
      <w:r w:rsidR="00B15C62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 xml:space="preserve"> в случае изменения даты </w:t>
      </w:r>
      <w:r w:rsidR="00B15C62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проведения урока 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>рядом указывается фактическая дата и номер приказа.</w:t>
      </w:r>
    </w:p>
    <w:p w:rsidR="006D772E" w:rsidRPr="007D5DB2" w:rsidRDefault="004B3A2D" w:rsidP="00B82FB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Рабочие программы учебных курсов внеурочной деятельности </w:t>
      </w:r>
      <w:r w:rsidR="00B82FBC">
        <w:rPr>
          <w:rFonts w:hAnsi="Times New Roman" w:cs="Times New Roman"/>
          <w:color w:val="000000"/>
          <w:sz w:val="24"/>
          <w:szCs w:val="24"/>
          <w:lang w:val="ru-RU"/>
        </w:rPr>
        <w:t>содержат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 указание на форму проведения занятий.</w:t>
      </w:r>
    </w:p>
    <w:p w:rsidR="006D772E" w:rsidRPr="007D5DB2" w:rsidRDefault="00766487" w:rsidP="002D76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2.5. Раздел, посвященный содержанию учебного предмета, курса, модуля включает:</w:t>
      </w:r>
    </w:p>
    <w:p w:rsidR="006D772E" w:rsidRPr="007D5DB2" w:rsidRDefault="00766487" w:rsidP="002D764F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краткую характеристику содержания предмета, модуля или курса по каждому тематическому разделу с учетом требований ФГОС НОО и ФГОС ООО;</w:t>
      </w:r>
    </w:p>
    <w:p w:rsidR="006D772E" w:rsidRPr="007D5DB2" w:rsidRDefault="00766487" w:rsidP="002D764F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метапредметные связи учебного предмета, модуля, курса;</w:t>
      </w:r>
    </w:p>
    <w:p w:rsidR="006D772E" w:rsidRPr="007D5DB2" w:rsidRDefault="00766487" w:rsidP="002D764F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ключевые темы в их взаимосвязи, преемственность по годам изучения (если актуально).</w:t>
      </w:r>
    </w:p>
    <w:p w:rsidR="004B3A2D" w:rsidRPr="007D5DB2" w:rsidRDefault="00766487" w:rsidP="004B3A2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2.6. </w:t>
      </w:r>
      <w:r w:rsidR="004B3A2D" w:rsidRPr="007D5DB2">
        <w:rPr>
          <w:rFonts w:hAnsi="Times New Roman" w:cs="Times New Roman"/>
          <w:color w:val="000000"/>
          <w:sz w:val="24"/>
          <w:szCs w:val="24"/>
          <w:lang w:val="ru-RU"/>
        </w:rPr>
        <w:t>Раздел, посвященный результатам освоения учебного предмета, курса, конкретизирует соответствующий раздел пояснительной записки ООП соответствующего уровня общего образования. Все планируемые результаты освоения учебного предмета, курса подлежат оценке их достижения учащимися.</w:t>
      </w:r>
    </w:p>
    <w:p w:rsidR="004B3A2D" w:rsidRDefault="004B3A2D" w:rsidP="004B3A2D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 разделе кратко фиксируются:</w:t>
      </w:r>
    </w:p>
    <w:p w:rsidR="004B3A2D" w:rsidRPr="007D5DB2" w:rsidRDefault="004B3A2D" w:rsidP="004B3A2D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требования к личностным, метапредметным и предметным результатам;</w:t>
      </w:r>
    </w:p>
    <w:p w:rsidR="004B3A2D" w:rsidRPr="007D5DB2" w:rsidRDefault="004B3A2D" w:rsidP="004B3A2D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виды деятельности учащихся, направленные на достижение результата;</w:t>
      </w:r>
    </w:p>
    <w:p w:rsidR="004B3A2D" w:rsidRPr="007D5DB2" w:rsidRDefault="004B3A2D" w:rsidP="004B3A2D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организация проектной и учебно-исследовательской деятельности учащихся (возможно приложение тематики проектов);</w:t>
      </w:r>
    </w:p>
    <w:p w:rsidR="004B3A2D" w:rsidRPr="007D5DB2" w:rsidRDefault="004B3A2D" w:rsidP="004B3A2D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система оценки достижения планируемых результатов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оценочные материалы формируются в виде приложения к РП, разрабатываемому на учебный год; особенности оценки по отдельному предмету фиксируются в приложении к образовательной программе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6D772E" w:rsidRPr="007D5DB2" w:rsidRDefault="004B3A2D" w:rsidP="002D76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2.7. 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Раздел, посвященный тематическому планированию, оформляется в виде таблицы, состоящей из следующих граф:</w:t>
      </w:r>
    </w:p>
    <w:p w:rsidR="006D772E" w:rsidRPr="007D5DB2" w:rsidRDefault="00766487" w:rsidP="002D764F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перечень тем, планируемых для освоения учащимися;</w:t>
      </w:r>
    </w:p>
    <w:p w:rsidR="006D772E" w:rsidRPr="007D5DB2" w:rsidRDefault="00766487" w:rsidP="002D764F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количество академических часов, отводимых на освоение каждой темы;</w:t>
      </w:r>
    </w:p>
    <w:p w:rsidR="006D772E" w:rsidRPr="007D5DB2" w:rsidRDefault="00766487" w:rsidP="002D764F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информацию об электронных 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 xml:space="preserve">(цифровых) 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учебно-методических материалах, которые можно использовать при изучении каждой темы.</w:t>
      </w:r>
    </w:p>
    <w:p w:rsidR="006D772E" w:rsidRPr="007D5DB2" w:rsidRDefault="004B3A2D" w:rsidP="002D76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2.8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. В качестве электронных (цифровых) образовательных ресурсов можно использовать 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ресурсов.</w:t>
      </w:r>
    </w:p>
    <w:p w:rsidR="006D772E" w:rsidRPr="007D5DB2" w:rsidRDefault="004B3A2D" w:rsidP="002D764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2.9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. Рабочие программы формируются с учетом рабочей программы воспитания. Чтобы это отразить </w:t>
      </w:r>
      <w:r w:rsidR="002D764F">
        <w:rPr>
          <w:rFonts w:hAnsi="Times New Roman" w:cs="Times New Roman"/>
          <w:color w:val="000000"/>
          <w:sz w:val="24"/>
          <w:szCs w:val="24"/>
          <w:lang w:val="ru-RU"/>
        </w:rPr>
        <w:t>в пояснительную записку рабочей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 программы </w:t>
      </w:r>
      <w:r w:rsidR="002D764F">
        <w:rPr>
          <w:rFonts w:hAnsi="Times New Roman" w:cs="Times New Roman"/>
          <w:color w:val="000000"/>
          <w:sz w:val="24"/>
          <w:szCs w:val="24"/>
          <w:lang w:val="ru-RU"/>
        </w:rPr>
        <w:t xml:space="preserve">добавляется соответствующая информация об учете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рабочей </w:t>
      </w:r>
      <w:r w:rsidR="002D764F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="00CE0EC8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воспитания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D772E" w:rsidRPr="007D5DB2" w:rsidRDefault="0076648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Порядок разработки и утверждения рабочей программы</w:t>
      </w:r>
    </w:p>
    <w:p w:rsidR="002D764F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3.1. Рабочая программа разрабатывается</w:t>
      </w:r>
      <w:r w:rsidR="002D764F">
        <w:rPr>
          <w:rFonts w:hAnsi="Times New Roman" w:cs="Times New Roman"/>
          <w:color w:val="000000"/>
          <w:sz w:val="24"/>
          <w:szCs w:val="24"/>
          <w:lang w:val="ru-RU"/>
        </w:rPr>
        <w:t xml:space="preserve"> на определенный период: 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D764F" w:rsidRDefault="002D764F" w:rsidP="00766487">
      <w:pPr>
        <w:pStyle w:val="a3"/>
        <w:numPr>
          <w:ilvl w:val="0"/>
          <w:numId w:val="10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на период реализации ООП или срок освоения предмета, модуля, курса учебного плана или курса внеурочной деятельности </w:t>
      </w:r>
      <w:r w:rsidR="00CE0EC8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руководителем школьного методического объединения</w:t>
      </w:r>
      <w:r w:rsidR="00CE0EC8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D764F" w:rsidRDefault="002D764F" w:rsidP="00766487">
      <w:pPr>
        <w:pStyle w:val="a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и/или</w:t>
      </w:r>
    </w:p>
    <w:p w:rsidR="006D772E" w:rsidRPr="002D764F" w:rsidRDefault="002D764F" w:rsidP="00766487">
      <w:pPr>
        <w:pStyle w:val="a3"/>
        <w:numPr>
          <w:ilvl w:val="0"/>
          <w:numId w:val="10"/>
        </w:num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на учебный год </w:t>
      </w:r>
      <w:r w:rsidR="00CE0EC8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педагогическим работником в соответствии с его компетенцией</w:t>
      </w:r>
      <w:r w:rsidR="00CE0EC8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766487" w:rsidRPr="002D764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D772E" w:rsidRPr="007D5DB2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="002D764F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Рабочая программа разрабатывается на основе примерной 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рабочей </w:t>
      </w:r>
      <w:r w:rsidR="002D764F">
        <w:rPr>
          <w:rFonts w:hAnsi="Times New Roman" w:cs="Times New Roman"/>
          <w:color w:val="000000"/>
          <w:sz w:val="24"/>
          <w:szCs w:val="24"/>
          <w:lang w:val="ru-RU"/>
        </w:rPr>
        <w:t>программы по учебному предмету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D772E" w:rsidRPr="002D764F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="002D764F">
        <w:rPr>
          <w:rFonts w:hAnsi="Times New Roman" w:cs="Times New Roman"/>
          <w:color w:val="000000"/>
          <w:sz w:val="24"/>
          <w:szCs w:val="24"/>
          <w:lang w:val="ru-RU"/>
        </w:rPr>
        <w:t xml:space="preserve">Руководитель ШМО/ педагогический работник представляет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рабочую</w:t>
      </w:r>
      <w:r w:rsidR="007A2E89">
        <w:rPr>
          <w:rFonts w:hAnsi="Times New Roman" w:cs="Times New Roman"/>
          <w:color w:val="000000"/>
          <w:sz w:val="24"/>
          <w:szCs w:val="24"/>
          <w:lang w:val="ru-RU"/>
        </w:rPr>
        <w:t xml:space="preserve">/(ие)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 w:rsidR="007A2E89">
        <w:rPr>
          <w:rFonts w:hAnsi="Times New Roman" w:cs="Times New Roman"/>
          <w:color w:val="000000"/>
          <w:sz w:val="24"/>
          <w:szCs w:val="24"/>
          <w:lang w:val="ru-RU"/>
        </w:rPr>
        <w:t xml:space="preserve">/(ы)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на заседании методического объединения, соответствующим протоколом которого фиксируется факт </w:t>
      </w:r>
      <w:r w:rsidR="007A2E89">
        <w:rPr>
          <w:rFonts w:hAnsi="Times New Roman" w:cs="Times New Roman"/>
          <w:color w:val="000000"/>
          <w:sz w:val="24"/>
          <w:szCs w:val="24"/>
          <w:lang w:val="ru-RU"/>
        </w:rPr>
        <w:t>рассмотрения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рабочей программы.</w:t>
      </w:r>
    </w:p>
    <w:p w:rsidR="004B3A2D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>На следующем этапе рабочая программа передается на согласование заместителю директора по учебно – воспитательной работе.</w:t>
      </w:r>
    </w:p>
    <w:p w:rsidR="006D772E" w:rsidRDefault="004B3A2D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3.5. 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Рабочая программа </w:t>
      </w:r>
      <w:r w:rsidR="00766487">
        <w:rPr>
          <w:rFonts w:hAnsi="Times New Roman" w:cs="Times New Roman"/>
          <w:color w:val="000000"/>
          <w:sz w:val="24"/>
          <w:szCs w:val="24"/>
          <w:lang w:val="ru-RU"/>
        </w:rPr>
        <w:t xml:space="preserve">принимается педагогическим советом и 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утверждается в составе содержательного раздела ООП соответствующего уровня общего образования приказом директора </w:t>
      </w:r>
      <w:r w:rsidR="00CE0EC8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колы.</w:t>
      </w:r>
    </w:p>
    <w:p w:rsidR="000F25F5" w:rsidRPr="007D5DB2" w:rsidRDefault="000F25F5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ab/>
        <w:t xml:space="preserve"> </w:t>
      </w:r>
    </w:p>
    <w:p w:rsidR="006D772E" w:rsidRPr="007D5DB2" w:rsidRDefault="0076648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Оформление и хранение рабочей программы</w:t>
      </w:r>
    </w:p>
    <w:p w:rsidR="006D772E" w:rsidRPr="007D5DB2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4.1. Рабочая программа оформляется в электронном и/или печатном варианте.</w:t>
      </w:r>
    </w:p>
    <w:p w:rsidR="000F25F5" w:rsidRDefault="00766487" w:rsidP="007A2E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="007A2E89">
        <w:rPr>
          <w:rFonts w:hAnsi="Times New Roman" w:cs="Times New Roman"/>
          <w:color w:val="000000"/>
          <w:sz w:val="24"/>
          <w:szCs w:val="24"/>
          <w:lang w:val="ru-RU"/>
        </w:rPr>
        <w:t>При разработке рабочих программ использ</w:t>
      </w:r>
      <w:r w:rsidR="004B3A2D">
        <w:rPr>
          <w:rFonts w:hAnsi="Times New Roman" w:cs="Times New Roman"/>
          <w:color w:val="000000"/>
          <w:sz w:val="24"/>
          <w:szCs w:val="24"/>
          <w:lang w:val="ru-RU"/>
        </w:rPr>
        <w:t>уется</w:t>
      </w:r>
      <w:r w:rsidR="007A2E89">
        <w:rPr>
          <w:rFonts w:hAnsi="Times New Roman" w:cs="Times New Roman"/>
          <w:color w:val="000000"/>
          <w:sz w:val="24"/>
          <w:szCs w:val="24"/>
          <w:lang w:val="ru-RU"/>
        </w:rPr>
        <w:t xml:space="preserve"> конструктор рабочих программ – онлайн сервис </w:t>
      </w:r>
      <w:r w:rsidR="007A2E89" w:rsidRPr="00766487">
        <w:rPr>
          <w:rFonts w:hAnsi="Times New Roman" w:cs="Times New Roman"/>
          <w:color w:val="000000"/>
          <w:sz w:val="24"/>
          <w:szCs w:val="24"/>
          <w:lang w:val="ru-RU"/>
        </w:rPr>
        <w:t>https://edsoo.ru/constructor/</w:t>
      </w:r>
      <w:r w:rsidR="007A2E89" w:rsidRPr="007D5DB2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0F25F5" w:rsidRPr="000F25F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7A2E89" w:rsidRPr="000F25F5" w:rsidRDefault="000F25F5" w:rsidP="007A2E8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Допускается один </w:t>
      </w:r>
      <w:r>
        <w:rPr>
          <w:rFonts w:hAnsi="Times New Roman" w:cs="Times New Roman"/>
          <w:color w:val="000000"/>
          <w:sz w:val="24"/>
          <w:szCs w:val="24"/>
        </w:rPr>
        <w:t>ID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номер на всех РП, разработанных руководителем ШМО на весь период обучения, на РП, разработанный на один учебный год единый </w:t>
      </w:r>
      <w:r>
        <w:rPr>
          <w:rFonts w:hAnsi="Times New Roman" w:cs="Times New Roman"/>
          <w:color w:val="000000"/>
          <w:sz w:val="24"/>
          <w:szCs w:val="24"/>
        </w:rPr>
        <w:t>ID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по одному учебному предмету на параллель. </w:t>
      </w:r>
    </w:p>
    <w:p w:rsidR="006D772E" w:rsidRPr="007A2E89" w:rsidRDefault="007A2E89" w:rsidP="00766487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7A2E89">
        <w:rPr>
          <w:rFonts w:hAnsi="Times New Roman" w:cs="Times New Roman"/>
          <w:sz w:val="24"/>
          <w:szCs w:val="24"/>
          <w:lang w:val="ru-RU"/>
        </w:rPr>
        <w:lastRenderedPageBreak/>
        <w:t xml:space="preserve">4.3. </w:t>
      </w:r>
      <w:r w:rsidR="00766487" w:rsidRPr="007A2E89">
        <w:rPr>
          <w:rFonts w:hAnsi="Times New Roman" w:cs="Times New Roman"/>
          <w:sz w:val="24"/>
          <w:szCs w:val="24"/>
          <w:lang w:val="ru-RU"/>
        </w:rPr>
        <w:t xml:space="preserve">Электронная версия рабочей программы форматируется в редакторе </w:t>
      </w:r>
      <w:r w:rsidR="00766487" w:rsidRPr="007A2E89">
        <w:rPr>
          <w:rFonts w:hAnsi="Times New Roman" w:cs="Times New Roman"/>
          <w:sz w:val="24"/>
          <w:szCs w:val="24"/>
        </w:rPr>
        <w:t>Word</w:t>
      </w:r>
      <w:r w:rsidR="00766487" w:rsidRPr="007A2E89">
        <w:rPr>
          <w:rFonts w:hAnsi="Times New Roman" w:cs="Times New Roman"/>
          <w:sz w:val="24"/>
          <w:szCs w:val="24"/>
          <w:lang w:val="ru-RU"/>
        </w:rPr>
        <w:t xml:space="preserve"> шрифтом </w:t>
      </w:r>
      <w:r w:rsidR="00766487" w:rsidRPr="007A2E89">
        <w:rPr>
          <w:rFonts w:hAnsi="Times New Roman" w:cs="Times New Roman"/>
          <w:sz w:val="24"/>
          <w:szCs w:val="24"/>
        </w:rPr>
        <w:t>Times</w:t>
      </w:r>
      <w:r w:rsidR="00766487" w:rsidRPr="007A2E89">
        <w:rPr>
          <w:rFonts w:hAnsi="Times New Roman" w:cs="Times New Roman"/>
          <w:sz w:val="24"/>
          <w:szCs w:val="24"/>
          <w:lang w:val="ru-RU"/>
        </w:rPr>
        <w:t xml:space="preserve"> </w:t>
      </w:r>
      <w:r w:rsidR="00766487" w:rsidRPr="007A2E89">
        <w:rPr>
          <w:rFonts w:hAnsi="Times New Roman" w:cs="Times New Roman"/>
          <w:sz w:val="24"/>
          <w:szCs w:val="24"/>
        </w:rPr>
        <w:t>New</w:t>
      </w:r>
      <w:r w:rsidR="00766487" w:rsidRPr="007A2E89">
        <w:rPr>
          <w:rFonts w:hAnsi="Times New Roman" w:cs="Times New Roman"/>
          <w:sz w:val="24"/>
          <w:szCs w:val="24"/>
          <w:lang w:val="ru-RU"/>
        </w:rPr>
        <w:t xml:space="preserve"> </w:t>
      </w:r>
      <w:r w:rsidR="00766487" w:rsidRPr="007A2E89">
        <w:rPr>
          <w:rFonts w:hAnsi="Times New Roman" w:cs="Times New Roman"/>
          <w:sz w:val="24"/>
          <w:szCs w:val="24"/>
        </w:rPr>
        <w:t>Roman</w:t>
      </w:r>
      <w:r w:rsidR="00766487" w:rsidRPr="007A2E89">
        <w:rPr>
          <w:rFonts w:hAnsi="Times New Roman" w:cs="Times New Roman"/>
          <w:sz w:val="24"/>
          <w:szCs w:val="24"/>
          <w:lang w:val="ru-RU"/>
        </w:rPr>
        <w:t>, кегль</w:t>
      </w:r>
      <w:r w:rsidRPr="007A2E89">
        <w:rPr>
          <w:rFonts w:hAnsi="Times New Roman" w:cs="Times New Roman"/>
          <w:sz w:val="24"/>
          <w:szCs w:val="24"/>
          <w:lang w:val="ru-RU"/>
        </w:rPr>
        <w:t xml:space="preserve"> 12</w:t>
      </w:r>
      <w:r w:rsidR="00766487" w:rsidRPr="007A2E89">
        <w:rPr>
          <w:rFonts w:hAnsi="Times New Roman" w:cs="Times New Roman"/>
          <w:sz w:val="24"/>
          <w:szCs w:val="24"/>
          <w:lang w:val="ru-RU"/>
        </w:rPr>
        <w:t xml:space="preserve">, </w:t>
      </w:r>
      <w:r w:rsidR="004B3A2D">
        <w:rPr>
          <w:rFonts w:hAnsi="Times New Roman" w:cs="Times New Roman"/>
          <w:sz w:val="24"/>
          <w:szCs w:val="24"/>
          <w:lang w:val="ru-RU"/>
        </w:rPr>
        <w:t xml:space="preserve">при составлении таблиц шрифт можно уменьшить, </w:t>
      </w:r>
      <w:r w:rsidR="00766487" w:rsidRPr="007A2E89">
        <w:rPr>
          <w:rFonts w:hAnsi="Times New Roman" w:cs="Times New Roman"/>
          <w:sz w:val="24"/>
          <w:szCs w:val="24"/>
          <w:lang w:val="ru-RU"/>
        </w:rPr>
        <w:t>межстрочный интервал одинарный, выровненный по ширине.</w:t>
      </w:r>
    </w:p>
    <w:p w:rsidR="006D772E" w:rsidRPr="007D5DB2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Центровка заголовков и абзацы в тексте выполняются при помощи средств </w:t>
      </w:r>
      <w:r>
        <w:rPr>
          <w:rFonts w:hAnsi="Times New Roman" w:cs="Times New Roman"/>
          <w:color w:val="000000"/>
          <w:sz w:val="24"/>
          <w:szCs w:val="24"/>
        </w:rPr>
        <w:t>Word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. Листы формата А 4. Таблицы встраиваются непосредственно в текст, если иное не предусматривается автором рабочей программы.</w:t>
      </w:r>
    </w:p>
    <w:p w:rsidR="006D772E" w:rsidRPr="007D5DB2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Рабочая программа должна иметь титульный лист с названием учебного предмета, курса или модуля, по которому ее разработали, и сроком освоения программы.</w:t>
      </w:r>
    </w:p>
    <w:p w:rsidR="006D772E" w:rsidRPr="007D5DB2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Страницы рабочей программы должны быть пронумерованы. Титульный лист не нумеруется.</w:t>
      </w:r>
    </w:p>
    <w:p w:rsidR="006D772E" w:rsidRPr="007D5DB2" w:rsidRDefault="007A2E89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4.4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. Печатная версия рабочей программы дублирует электронную версию.</w:t>
      </w:r>
    </w:p>
    <w:p w:rsidR="006D772E" w:rsidRPr="007D5DB2" w:rsidRDefault="007A2E89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4.5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. Электронный вариант рабочей программы хранится в папке</w:t>
      </w:r>
      <w:r w:rsidR="00766487">
        <w:rPr>
          <w:rFonts w:hAnsi="Times New Roman" w:cs="Times New Roman"/>
          <w:color w:val="000000"/>
          <w:sz w:val="24"/>
          <w:szCs w:val="24"/>
          <w:lang w:val="ru-RU"/>
        </w:rPr>
        <w:t xml:space="preserve"> у заместителя директора по УВР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D772E" w:rsidRPr="007D5DB2" w:rsidRDefault="007A2E89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4.6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. Печатная версия рабочей программы подлежит хранению 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коле в течение всего периода ее реализации в месте, установленном директором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колы.</w:t>
      </w:r>
    </w:p>
    <w:p w:rsidR="006D772E" w:rsidRPr="007D5DB2" w:rsidRDefault="007A2E89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4.7</w:t>
      </w:r>
      <w:r w:rsidR="00766487" w:rsidRPr="007D5DB2">
        <w:rPr>
          <w:rFonts w:hAnsi="Times New Roman" w:cs="Times New Roman"/>
          <w:color w:val="000000"/>
          <w:sz w:val="24"/>
          <w:szCs w:val="24"/>
          <w:lang w:val="ru-RU"/>
        </w:rPr>
        <w:t>. Разработчик рабочей программы готовит в электронном виде аннотацию для сайта школы, в которой указывает:</w:t>
      </w:r>
    </w:p>
    <w:p w:rsidR="006D772E" w:rsidRDefault="00766487" w:rsidP="00766487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название рабочей программы;</w:t>
      </w:r>
    </w:p>
    <w:p w:rsidR="006D772E" w:rsidRDefault="00766487" w:rsidP="00766487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краткую характеристику программы;</w:t>
      </w:r>
    </w:p>
    <w:p w:rsidR="006D772E" w:rsidRPr="007D5DB2" w:rsidRDefault="00766487" w:rsidP="00766487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срок, на который разработана рабочая программа;</w:t>
      </w:r>
    </w:p>
    <w:p w:rsidR="006D772E" w:rsidRPr="007D5DB2" w:rsidRDefault="00766487" w:rsidP="00766487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список приложений к рабочей программе.</w:t>
      </w:r>
    </w:p>
    <w:p w:rsidR="006D772E" w:rsidRPr="007D5DB2" w:rsidRDefault="00766487" w:rsidP="0076648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Порядок внесения изменений в рабочую программу</w:t>
      </w:r>
    </w:p>
    <w:p w:rsidR="006D772E" w:rsidRPr="007D5DB2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5.1. В случае необходимости корректировки рабочих программ директор </w:t>
      </w:r>
      <w:r w:rsidR="007A2E89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колы издает приказ о внесении изменений в ООП соответствующего уровня общего образования в части корректировки содержания рабочих программ.</w:t>
      </w:r>
    </w:p>
    <w:p w:rsidR="006D772E" w:rsidRPr="007D5DB2" w:rsidRDefault="00766487" w:rsidP="0076648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 xml:space="preserve">5.2. Корректировка рабочих программ проводится в сроки и в порядке, установленными в приказе директора </w:t>
      </w:r>
      <w:r w:rsidR="00CE0EC8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Pr="007D5DB2">
        <w:rPr>
          <w:rFonts w:hAnsi="Times New Roman" w:cs="Times New Roman"/>
          <w:color w:val="000000"/>
          <w:sz w:val="24"/>
          <w:szCs w:val="24"/>
          <w:lang w:val="ru-RU"/>
        </w:rPr>
        <w:t>колы о внесении изменений в ООП соответствующего уровня общего образования.</w:t>
      </w:r>
    </w:p>
    <w:sectPr w:rsidR="006D772E" w:rsidRPr="007D5DB2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72033"/>
    <w:multiLevelType w:val="hybridMultilevel"/>
    <w:tmpl w:val="874C1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D43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C678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E068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4F13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0643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3D0F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EB22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D73F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5F6E8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9"/>
  </w:num>
  <w:num w:numId="3">
    <w:abstractNumId w:val="3"/>
  </w:num>
  <w:num w:numId="4">
    <w:abstractNumId w:val="2"/>
  </w:num>
  <w:num w:numId="5">
    <w:abstractNumId w:val="8"/>
  </w:num>
  <w:num w:numId="6">
    <w:abstractNumId w:val="4"/>
  </w:num>
  <w:num w:numId="7">
    <w:abstractNumId w:val="1"/>
  </w:num>
  <w:num w:numId="8">
    <w:abstractNumId w:val="7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332BB"/>
    <w:rsid w:val="00035EFF"/>
    <w:rsid w:val="000F25F5"/>
    <w:rsid w:val="002D33B1"/>
    <w:rsid w:val="002D3591"/>
    <w:rsid w:val="002D764F"/>
    <w:rsid w:val="003514A0"/>
    <w:rsid w:val="003A507C"/>
    <w:rsid w:val="004B3A2D"/>
    <w:rsid w:val="004F7E17"/>
    <w:rsid w:val="005A05CE"/>
    <w:rsid w:val="00653AF6"/>
    <w:rsid w:val="006D772E"/>
    <w:rsid w:val="00766487"/>
    <w:rsid w:val="007A2E89"/>
    <w:rsid w:val="007D5DB2"/>
    <w:rsid w:val="00A3260B"/>
    <w:rsid w:val="00A33CDE"/>
    <w:rsid w:val="00B15C62"/>
    <w:rsid w:val="00B73A5A"/>
    <w:rsid w:val="00B82FBC"/>
    <w:rsid w:val="00C867F7"/>
    <w:rsid w:val="00CE0EC8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F20AA"/>
  <w15:docId w15:val="{D14E05B9-029B-4F38-9C24-094D4F60E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2D764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B3A2D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B3A2D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3A50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701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1245</Words>
  <Characters>7101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Султанова</dc:creator>
  <dc:description>Подготовлено экспертами Актион-МЦФЭР</dc:description>
  <cp:lastModifiedBy>пк</cp:lastModifiedBy>
  <cp:revision>14</cp:revision>
  <cp:lastPrinted>2022-09-19T11:35:00Z</cp:lastPrinted>
  <dcterms:created xsi:type="dcterms:W3CDTF">2022-08-11T05:48:00Z</dcterms:created>
  <dcterms:modified xsi:type="dcterms:W3CDTF">2022-12-26T09:24:00Z</dcterms:modified>
</cp:coreProperties>
</file>